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7F3D" w14:textId="45251DF1" w:rsidR="00AF3D86" w:rsidRPr="00CA1690" w:rsidRDefault="00CA1690">
      <w:pPr>
        <w:rPr>
          <w:rFonts w:ascii="Times New Roman" w:hAnsi="Times New Roman" w:cs="Times New Roman"/>
        </w:rPr>
      </w:pPr>
      <w:r w:rsidRPr="00CA1690">
        <w:rPr>
          <w:rFonts w:ascii="Times New Roman" w:hAnsi="Times New Roman" w:cs="Times New Roman"/>
        </w:rPr>
        <w:t>Комиссия в составе: Сидоренко В.Р.- заместитель директора по ВР, Аксютина И.К.-педагог - библиотекарь, Булгакова О.П., 7 февраля 2023 года провели сверку фонда литературы, имеющейся в библиотеке МАОУ Школа 126 с федеральным списком запрещенных экстремистских материалов. В результате сверки документов, изданий, включенных в Федеральный список запрещенных материалов не выявлено.</w:t>
      </w:r>
    </w:p>
    <w:sectPr w:rsidR="00AF3D86" w:rsidRPr="00CA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90"/>
    <w:rsid w:val="00AF3D86"/>
    <w:rsid w:val="00C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005"/>
  <w15:chartTrackingRefBased/>
  <w15:docId w15:val="{C93EFA8D-693A-41A8-8D36-FB0F546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Эмир</dc:creator>
  <cp:keywords/>
  <dc:description/>
  <cp:lastModifiedBy>Эмир</cp:lastModifiedBy>
  <cp:revision>1</cp:revision>
  <dcterms:created xsi:type="dcterms:W3CDTF">2023-02-08T07:03:00Z</dcterms:created>
  <dcterms:modified xsi:type="dcterms:W3CDTF">2023-02-08T07:03:00Z</dcterms:modified>
</cp:coreProperties>
</file>