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25A4" w14:textId="502C7907" w:rsidR="005A4645" w:rsidRDefault="00B9370D" w:rsidP="00B9370D">
      <w:pPr>
        <w:ind w:hanging="1276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/>
        </w:rPr>
        <w:drawing>
          <wp:inline distT="0" distB="0" distL="0" distR="0" wp14:anchorId="552BE50C" wp14:editId="04A4FB20">
            <wp:extent cx="6972300" cy="9862055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8066" cy="98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E29F1" w14:textId="0C962ED0" w:rsidR="001C659C" w:rsidRPr="00F81C6E" w:rsidRDefault="00B9370D" w:rsidP="00F81C6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4B0BBEB8" w14:textId="39D8D3EE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B71D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09.09.2019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-93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примерного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организации»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A06D37" w14:textId="3F5A17EA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онсилиум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B71D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24276E">
        <w:rPr>
          <w:rFonts w:hAnsi="Times New Roman" w:cs="Times New Roman"/>
          <w:color w:val="000000"/>
          <w:sz w:val="24"/>
          <w:szCs w:val="24"/>
          <w:lang w:val="ru-RU"/>
        </w:rPr>
        <w:t xml:space="preserve">АОУ Школа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4276E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B71D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18A9EB0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DF69942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625238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EF8EEA2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актуального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зможностей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EE790D8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1.3.4.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4ACA00F" w14:textId="77777777" w:rsidR="001C659C" w:rsidRPr="00BB71DD" w:rsidRDefault="00B9370D" w:rsidP="005D3F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14:paraId="2D854760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D10053D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AA5ED6C" w14:textId="724CB3A4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="00BB71D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логопед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дефектолог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="00BB71DD">
        <w:rPr>
          <w:rFonts w:hAnsi="Times New Roman" w:cs="Times New Roman"/>
          <w:color w:val="000000"/>
          <w:sz w:val="24"/>
          <w:szCs w:val="24"/>
          <w:lang w:val="ru-RU"/>
        </w:rPr>
        <w:t>, педагогические работники</w:t>
      </w:r>
    </w:p>
    <w:p w14:paraId="6A92103D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085E35C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исполняющего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6FE2D1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ротоколе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1).</w:t>
      </w:r>
    </w:p>
    <w:p w14:paraId="7E5D2DB6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AF96E4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заносит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3C7D20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2.7.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содержащее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обобщенную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характеристику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2).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членами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коллегиальный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обследованного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98F55D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C09C83A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выражают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образовательному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маршруту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E5331EF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Коллегиальное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доводитс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обследованным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8AF87FF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регистрирует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коллегиально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заключений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консилиума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1012A4F" w14:textId="46BBC8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B71D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04C10F64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D781803" w14:textId="77777777" w:rsidR="001C659C" w:rsidRPr="00BB71DD" w:rsidRDefault="00B9370D" w:rsidP="005D3F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14:paraId="033E1D22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запросом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отражается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0F06684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подразделяются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плановые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внеплановые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1997C2C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3.2.1.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Плановые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тветствии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дополнений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83D6086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3.2.2.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неплановые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нуждающегося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отрицательной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положительной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динамике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влияющих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бучение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запросами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D44368D" w14:textId="1F842049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езультаты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311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разрабатываются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="008311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CED925B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составляя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кже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запросами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обследование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BB3154A" w14:textId="77777777" w:rsidR="001C659C" w:rsidRPr="00BB71DD" w:rsidRDefault="00B9370D" w:rsidP="005D3F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обследования</w:t>
      </w:r>
    </w:p>
    <w:p w14:paraId="404479D2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Процедура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возра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стных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психофизических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обследуемого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899901" w14:textId="620AE242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BFAB88" w14:textId="1061195F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8311C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311C3" w:rsidRPr="008311C3">
        <w:rPr>
          <w:rFonts w:hAnsi="Times New Roman" w:cs="Times New Roman"/>
          <w:color w:val="000000"/>
          <w:sz w:val="24"/>
          <w:szCs w:val="24"/>
          <w:lang w:val="ru-RU"/>
        </w:rPr>
        <w:t>На период подготовки и проведения психолого-педагогического консилиума (</w:t>
      </w:r>
      <w:proofErr w:type="spellStart"/>
      <w:r w:rsidR="008311C3" w:rsidRPr="008311C3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="008311C3" w:rsidRPr="008311C3">
        <w:rPr>
          <w:rFonts w:hAnsi="Times New Roman" w:cs="Times New Roman"/>
          <w:color w:val="000000"/>
          <w:sz w:val="24"/>
          <w:szCs w:val="24"/>
          <w:lang w:val="ru-RU"/>
        </w:rPr>
        <w:t>), а также реализации его решений, ответственность возлагается на классного руководителя.</w:t>
      </w:r>
      <w:r w:rsidR="008311C3" w:rsidRPr="008311C3">
        <w:rPr>
          <w:rFonts w:hAnsi="Times New Roman" w:cs="Times New Roman"/>
          <w:color w:val="000000"/>
          <w:sz w:val="24"/>
          <w:szCs w:val="24"/>
        </w:rPr>
        <w:t> </w:t>
      </w:r>
      <w:r w:rsidR="008311C3" w:rsidRPr="008311C3">
        <w:rPr>
          <w:rFonts w:hAnsi="Times New Roman" w:cs="Times New Roman"/>
          <w:color w:val="000000"/>
          <w:sz w:val="24"/>
          <w:szCs w:val="24"/>
          <w:lang w:val="ru-RU"/>
        </w:rPr>
        <w:t xml:space="preserve">В его обязанности входит представление характеристик и данных об обучающемся на заседании </w:t>
      </w:r>
      <w:proofErr w:type="spellStart"/>
      <w:r w:rsidR="008311C3" w:rsidRPr="008311C3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="008311C3" w:rsidRPr="008311C3">
        <w:rPr>
          <w:rFonts w:hAnsi="Times New Roman" w:cs="Times New Roman"/>
          <w:color w:val="000000"/>
          <w:sz w:val="24"/>
          <w:szCs w:val="24"/>
          <w:lang w:val="ru-RU"/>
        </w:rPr>
        <w:t>, а также инициация повторного рассмотрения его случая при возникновении такой необходимости.</w:t>
      </w:r>
    </w:p>
    <w:p w14:paraId="6B2D220A" w14:textId="62E04759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8311C3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комплексного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D7FBE1D" w14:textId="77777777" w:rsidR="001C659C" w:rsidRPr="00BB71DD" w:rsidRDefault="00B9370D" w:rsidP="005D3FC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рекомендаций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педагогического</w:t>
      </w:r>
      <w:r w:rsidRPr="00BB71DD">
        <w:rPr>
          <w:lang w:val="ru-RU"/>
        </w:rPr>
        <w:br/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сопровождения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</w:t>
      </w:r>
      <w:r w:rsidRPr="00BB71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щихся</w:t>
      </w:r>
    </w:p>
    <w:p w14:paraId="68AD2856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конкретизируют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дополняют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9382BA6" w14:textId="0702CF9B" w:rsidR="001C659C" w:rsidRPr="00BB71DD" w:rsidRDefault="008311C3" w:rsidP="005D3FC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разработку индивидуального учебного плана обучающегося;</w:t>
      </w:r>
    </w:p>
    <w:p w14:paraId="6AEF4A15" w14:textId="11E332C5" w:rsidR="001C659C" w:rsidRPr="00BB71DD" w:rsidRDefault="008311C3" w:rsidP="005D3FC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адаптацию учебных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контрольно-измерительных материалов;</w:t>
      </w:r>
    </w:p>
    <w:p w14:paraId="78F9EC1B" w14:textId="541F71A7" w:rsidR="001C659C" w:rsidRPr="00BB71DD" w:rsidRDefault="008311C3" w:rsidP="005D3FC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услуг тьютора, ассистента (помощника), оказывающего обучающемуся необходимую техническую помощь,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сурдопереводу,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тифлопереводу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тифлосурдопереводу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(индивидуально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группу обучающихся),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том числе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период адаптации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организации/учебную четверть, полугодие, учебный </w:t>
      </w:r>
      <w:proofErr w:type="gram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год/на</w:t>
      </w:r>
      <w:proofErr w:type="gram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постоянной основе;</w:t>
      </w:r>
    </w:p>
    <w:p w14:paraId="26E3B7FA" w14:textId="23EF60EC" w:rsidR="001C659C" w:rsidRPr="00BB71DD" w:rsidRDefault="00E16583" w:rsidP="005D3FC9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14:paraId="0915C884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требующие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расписанию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3BA2980" w14:textId="3165F9C1" w:rsidR="001C659C" w:rsidRPr="00E16583" w:rsidRDefault="00E16583" w:rsidP="005D3FC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16583">
        <w:rPr>
          <w:rFonts w:hAnsi="Times New Roman" w:cs="Times New Roman"/>
          <w:color w:val="000000"/>
          <w:sz w:val="24"/>
          <w:szCs w:val="24"/>
          <w:lang w:val="ru-RU"/>
        </w:rPr>
        <w:t>дополнительный выходной день;</w:t>
      </w:r>
    </w:p>
    <w:p w14:paraId="37D6DA29" w14:textId="72B1588A" w:rsidR="001C659C" w:rsidRPr="00BB71DD" w:rsidRDefault="00E16583" w:rsidP="005D3FC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организацию дополнительной двигательной нагрузки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дня/снижение двигательной нагрузки;</w:t>
      </w:r>
    </w:p>
    <w:p w14:paraId="487C1562" w14:textId="189EAD88" w:rsidR="001C659C" w:rsidRPr="00BB71DD" w:rsidRDefault="00E16583" w:rsidP="005D3FC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дополнительных перерывов для приема пищи, лекарств;</w:t>
      </w:r>
    </w:p>
    <w:p w14:paraId="5B4D3D2C" w14:textId="1A73F694" w:rsidR="001C659C" w:rsidRPr="00BB71DD" w:rsidRDefault="00E16583" w:rsidP="005D3FC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снижение объема задаваемой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дом работы;</w:t>
      </w:r>
    </w:p>
    <w:p w14:paraId="3D30A264" w14:textId="6DC739C5" w:rsidR="001C659C" w:rsidRPr="00BB71DD" w:rsidRDefault="00E16583" w:rsidP="005D3FC9">
      <w:p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предоставление услуг ассистента (помощника), оказывающего обучающимся необходимую техническую помощь;</w:t>
      </w:r>
    </w:p>
    <w:p w14:paraId="0DD2B544" w14:textId="0F0028A4" w:rsidR="001C659C" w:rsidRPr="00BB71DD" w:rsidRDefault="00E16583" w:rsidP="005D3FC9">
      <w:p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другие условия психолого-педагогического сопровождения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рамках компетенции организации.</w:t>
      </w:r>
    </w:p>
    <w:p w14:paraId="6780AA7F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Реком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ендации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испытывающего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E19BE33" w14:textId="77777777" w:rsidR="001C659C" w:rsidRPr="00BB71DD" w:rsidRDefault="00B9370D" w:rsidP="005D3FC9">
      <w:pPr>
        <w:numPr>
          <w:ilvl w:val="0"/>
          <w:numId w:val="8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индивидуаль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развивающих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компенсирующих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CA2923A" w14:textId="77777777" w:rsidR="001C659C" w:rsidRPr="00BB71DD" w:rsidRDefault="00B9370D" w:rsidP="005D3FC9">
      <w:pPr>
        <w:numPr>
          <w:ilvl w:val="0"/>
          <w:numId w:val="8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3D0A3E6" w14:textId="77777777" w:rsidR="001C659C" w:rsidRPr="00BB71DD" w:rsidRDefault="00B9370D" w:rsidP="005D3FC9">
      <w:pPr>
        <w:numPr>
          <w:ilvl w:val="0"/>
          <w:numId w:val="8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адаптацию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62C6673" w14:textId="77777777" w:rsidR="001C659C" w:rsidRPr="00BB71DD" w:rsidRDefault="00B9370D" w:rsidP="005D3FC9">
      <w:pPr>
        <w:numPr>
          <w:ilvl w:val="0"/>
          <w:numId w:val="8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асоциального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06336F3" w14:textId="77777777" w:rsidR="001C659C" w:rsidRPr="00BB71DD" w:rsidRDefault="00B9370D" w:rsidP="005D3FC9">
      <w:pPr>
        <w:numPr>
          <w:ilvl w:val="0"/>
          <w:numId w:val="8"/>
        </w:numPr>
        <w:tabs>
          <w:tab w:val="clear" w:pos="720"/>
          <w:tab w:val="num" w:pos="426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93FD4B4" w14:textId="77777777" w:rsidR="001C659C" w:rsidRPr="00BB71DD" w:rsidRDefault="00B9370D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едставителей</w:t>
      </w:r>
      <w:r w:rsidRPr="00BB71D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22ACD4D" w14:textId="77777777" w:rsidR="00F81C6E" w:rsidRPr="00FC1D6B" w:rsidRDefault="00E16583" w:rsidP="00F81C6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  <w:r w:rsidR="00F81C6E" w:rsidRPr="00FC1D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</w:t>
      </w:r>
      <w:r w:rsidR="00F81C6E">
        <w:rPr>
          <w:rFonts w:hAnsi="Times New Roman" w:cs="Times New Roman"/>
          <w:color w:val="000000"/>
          <w:sz w:val="24"/>
          <w:szCs w:val="24"/>
        </w:rPr>
        <w:t> </w:t>
      </w:r>
      <w:r w:rsidR="00F81C6E" w:rsidRPr="00FC1D6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F81C6E" w:rsidRPr="00FC1D6B">
        <w:rPr>
          <w:lang w:val="ru-RU"/>
        </w:rPr>
        <w:br/>
      </w:r>
      <w:r w:rsidR="00F81C6E" w:rsidRPr="00FC1D6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81C6E">
        <w:rPr>
          <w:rFonts w:hAnsi="Times New Roman" w:cs="Times New Roman"/>
          <w:color w:val="000000"/>
          <w:sz w:val="24"/>
          <w:szCs w:val="24"/>
        </w:rPr>
        <w:t> </w:t>
      </w:r>
      <w:r w:rsidR="00F81C6E" w:rsidRPr="00FC1D6B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 w:rsidR="00F81C6E">
        <w:rPr>
          <w:rFonts w:hAnsi="Times New Roman" w:cs="Times New Roman"/>
          <w:color w:val="000000"/>
          <w:sz w:val="24"/>
          <w:szCs w:val="24"/>
        </w:rPr>
        <w:t> </w:t>
      </w:r>
      <w:r w:rsidR="00F81C6E" w:rsidRPr="00FC1D6B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14:paraId="7F12E679" w14:textId="77777777" w:rsidR="00F81C6E" w:rsidRPr="00FC1D6B" w:rsidRDefault="00F81C6E" w:rsidP="00F81C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Pr="00FC1D6B">
        <w:rPr>
          <w:lang w:val="ru-RU"/>
        </w:rPr>
        <w:br/>
      </w: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заседания психолого-педагогического консилиума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47"/>
        <w:gridCol w:w="4289"/>
      </w:tblGrid>
      <w:tr w:rsidR="00F81C6E" w14:paraId="76F555B0" w14:textId="77777777" w:rsidTr="007B7246">
        <w:tc>
          <w:tcPr>
            <w:tcW w:w="46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0B88E" w14:textId="4B7F82DB" w:rsidR="00F81C6E" w:rsidRDefault="00F81C6E" w:rsidP="007B7246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_._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42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4D828" w14:textId="77777777" w:rsidR="00F81C6E" w:rsidRDefault="00F81C6E" w:rsidP="007B7246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1-ппк</w:t>
            </w:r>
          </w:p>
        </w:tc>
      </w:tr>
      <w:tr w:rsidR="00F81C6E" w14:paraId="402F28C7" w14:textId="77777777" w:rsidTr="007B7246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53500" w14:textId="75CBDD74" w:rsidR="00F81C6E" w:rsidRPr="00FC1D6B" w:rsidRDefault="00F81C6E" w:rsidP="007B7246">
            <w:pPr>
              <w:spacing w:before="0" w:beforeAutospacing="0" w:after="0" w:afterAutospacing="0"/>
              <w:rPr>
                <w:lang w:val="ru-RU"/>
              </w:rPr>
            </w:pPr>
          </w:p>
        </w:tc>
      </w:tr>
    </w:tbl>
    <w:p w14:paraId="6C3C23B8" w14:textId="77777777" w:rsidR="00F81C6E" w:rsidRPr="00F81C6E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A334A58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—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</w:t>
      </w:r>
    </w:p>
    <w:p w14:paraId="7CB7FF96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— социальный педагог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</w:p>
    <w:p w14:paraId="39D513BB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Присутствовали: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члены </w:t>
      </w:r>
      <w:proofErr w:type="spell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</w:p>
    <w:p w14:paraId="3E62B8B0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Педагог-психолог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</w:p>
    <w:p w14:paraId="6C5403EA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Учитель-логопед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</w:p>
    <w:p w14:paraId="6E2708E3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Учитель-дефектолог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</w:p>
    <w:p w14:paraId="33FC45F7" w14:textId="0373A130" w:rsidR="00265F3C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Учитель начальных классов</w:t>
      </w:r>
      <w:r w:rsidR="00265F3C">
        <w:rPr>
          <w:rFonts w:hAnsi="Times New Roman" w:cs="Times New Roman"/>
          <w:color w:val="000000"/>
          <w:sz w:val="24"/>
          <w:szCs w:val="24"/>
          <w:lang w:val="ru-RU"/>
        </w:rPr>
        <w:t>/классный руководитель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14:paraId="3A96F6EC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, обучающийся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:________________</w:t>
      </w:r>
    </w:p>
    <w:p w14:paraId="4C8B89A9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Отсутствовали: 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14:paraId="202CEEA4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CBBFAC" w14:textId="77777777" w:rsidR="00F81C6E" w:rsidRPr="00FC1D6B" w:rsidRDefault="00F81C6E" w:rsidP="00F81C6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 ДНЯ:</w:t>
      </w:r>
    </w:p>
    <w:p w14:paraId="01852F3C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1. Рассмотрение документов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нового обучающегося, нуждающегося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психолого-</w:t>
      </w:r>
      <w:r w:rsidRPr="00FC1D6B">
        <w:rPr>
          <w:lang w:val="ru-RU"/>
        </w:rPr>
        <w:br/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педагогическом сопровождении.</w:t>
      </w:r>
    </w:p>
    <w:p w14:paraId="6D71CD1D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2. Обследование нового обучающегося.</w:t>
      </w:r>
    </w:p>
    <w:p w14:paraId="41D6B3D8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3. Составление коллегиального заключения.</w:t>
      </w:r>
    </w:p>
    <w:p w14:paraId="64BE3078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СЛУШАЛИ:</w:t>
      </w:r>
    </w:p>
    <w:p w14:paraId="6F5664FA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 начальных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классов(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классного руководителя)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— представила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обучающемся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14:paraId="606CAE8C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14:paraId="44712812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14:paraId="441B1401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14:paraId="5DDB3F8E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обследование обучающегося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</w:p>
    <w:p w14:paraId="3F221895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СЛУШАЛИ:</w:t>
      </w:r>
    </w:p>
    <w:p w14:paraId="1A15D87C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 УВР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изложила условия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процедуру обследования.</w:t>
      </w:r>
    </w:p>
    <w:p w14:paraId="531EC40B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14:paraId="5E53C046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существу доклада замечаний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вопросов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поступило.</w:t>
      </w:r>
    </w:p>
    <w:p w14:paraId="4E0414F2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14:paraId="0DA467C0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Педагог-психолог, учитель-логопед, учитель- дефектолог- 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составили индивидуальные</w:t>
      </w:r>
      <w:r>
        <w:rPr>
          <w:lang w:val="ru-RU"/>
        </w:rPr>
        <w:t xml:space="preserve"> 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заключения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обследования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обучающегося_______________</w:t>
      </w:r>
    </w:p>
    <w:p w14:paraId="772CF070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СЛУШАЛИ:</w:t>
      </w:r>
    </w:p>
    <w:p w14:paraId="1210E1AA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Зам директора по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подвела итоги обследования, предложила обобщенные рекомендации.</w:t>
      </w:r>
    </w:p>
    <w:p w14:paraId="2CADFCAB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ВЫСТУПИЛИ:</w:t>
      </w:r>
    </w:p>
    <w:p w14:paraId="29C2F1A8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Соц.педагог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высказала замечания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рекомендациям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вопросу условий обучения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ему тьютора.</w:t>
      </w:r>
    </w:p>
    <w:p w14:paraId="36BD8316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РЕШИЛИ:</w:t>
      </w:r>
    </w:p>
    <w:p w14:paraId="0A8D137D" w14:textId="28FB9970" w:rsidR="00F81C6E" w:rsidRPr="00F81C6E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Оформить коллегиальное заключение для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 __________________</w:t>
      </w:r>
    </w:p>
    <w:p w14:paraId="6131664B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Приложения:</w:t>
      </w:r>
    </w:p>
    <w:p w14:paraId="3F2E3AD1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1) характеристики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обучающегося__________________________</w:t>
      </w:r>
    </w:p>
    <w:p w14:paraId="6B932928" w14:textId="77777777" w:rsidR="00F81C6E" w:rsidRPr="00FC1D6B" w:rsidRDefault="00F81C6E" w:rsidP="00F81C6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2) копии рабочих тетрадей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обучающегося______________</w:t>
      </w:r>
    </w:p>
    <w:tbl>
      <w:tblPr>
        <w:tblW w:w="642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28"/>
      </w:tblGrid>
      <w:tr w:rsidR="002D2ABB" w:rsidRPr="002D2ABB" w14:paraId="2393B146" w14:textId="77777777" w:rsidTr="007B7246">
        <w:trPr>
          <w:trHeight w:val="327"/>
        </w:trPr>
        <w:tc>
          <w:tcPr>
            <w:tcW w:w="64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AA7CA" w14:textId="77777777" w:rsidR="002D2ABB" w:rsidRPr="002D2ABB" w:rsidRDefault="002D2ABB" w:rsidP="002D2A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D2ABB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 w:rsidRPr="002D2A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</w:t>
            </w:r>
            <w:proofErr w:type="gramEnd"/>
            <w:r w:rsidRPr="002D2A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___________(Подпись)</w:t>
            </w:r>
          </w:p>
        </w:tc>
      </w:tr>
      <w:tr w:rsidR="002D2ABB" w:rsidRPr="002D2ABB" w14:paraId="6D19AB09" w14:textId="77777777" w:rsidTr="007B7246">
        <w:trPr>
          <w:trHeight w:val="344"/>
        </w:trPr>
        <w:tc>
          <w:tcPr>
            <w:tcW w:w="64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48971" w14:textId="77777777" w:rsidR="002D2ABB" w:rsidRPr="002D2ABB" w:rsidRDefault="002D2ABB" w:rsidP="002D2A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D2ABB"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 w:rsidRPr="002D2AB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2ABB"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2D2A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</w:t>
            </w:r>
            <w:proofErr w:type="gramEnd"/>
            <w:r w:rsidRPr="002D2A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</w:p>
        </w:tc>
      </w:tr>
    </w:tbl>
    <w:p w14:paraId="25467087" w14:textId="77777777" w:rsidR="002D2ABB" w:rsidRDefault="002D2ABB" w:rsidP="002D2A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53F5D06" w14:textId="59D6ECC7" w:rsidR="00F81C6E" w:rsidRPr="00FC1D6B" w:rsidRDefault="00F81C6E" w:rsidP="002D2AB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C1D6B">
        <w:rPr>
          <w:lang w:val="ru-RU"/>
        </w:rPr>
        <w:br/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14:paraId="3AE06521" w14:textId="77777777" w:rsidR="00F81C6E" w:rsidRPr="00291458" w:rsidRDefault="00F81C6E" w:rsidP="00F81C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4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Коллегиальное заключение психолого-педагогического консилиума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34"/>
        <w:gridCol w:w="2038"/>
      </w:tblGrid>
      <w:tr w:rsidR="00F81C6E" w14:paraId="66F0BF92" w14:textId="77777777" w:rsidTr="007B72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4746F" w14:textId="709951E1" w:rsidR="00F81C6E" w:rsidRDefault="0024276E" w:rsidP="007B724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_._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 w:rsidR="00F81C6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43B12C" w14:textId="77777777" w:rsidR="00F81C6E" w:rsidRDefault="00F81C6E" w:rsidP="007B7246"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</w:t>
            </w:r>
          </w:p>
        </w:tc>
      </w:tr>
    </w:tbl>
    <w:p w14:paraId="3CF23508" w14:textId="77777777" w:rsidR="00F81C6E" w:rsidRDefault="00F81C6E" w:rsidP="00F81C6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44"/>
        <w:gridCol w:w="5221"/>
      </w:tblGrid>
      <w:tr w:rsidR="00F81C6E" w14:paraId="55CF67A6" w14:textId="77777777" w:rsidTr="007B72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E94A73" w14:textId="77777777" w:rsidR="00F81C6E" w:rsidRDefault="00F81C6E" w:rsidP="007B724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Ф. И. 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9EFC0" w14:textId="77777777" w:rsidR="00F81C6E" w:rsidRDefault="00F81C6E" w:rsidP="007B7246"/>
        </w:tc>
      </w:tr>
      <w:tr w:rsidR="00F81C6E" w14:paraId="39AFB2F2" w14:textId="77777777" w:rsidTr="007B72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82F69" w14:textId="77777777" w:rsidR="00F81C6E" w:rsidRDefault="00F81C6E" w:rsidP="007B72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F9C65" w14:textId="77777777" w:rsidR="00F81C6E" w:rsidRDefault="00F81C6E" w:rsidP="007B7246"/>
        </w:tc>
      </w:tr>
      <w:tr w:rsidR="00F81C6E" w14:paraId="215A2639" w14:textId="77777777" w:rsidTr="007B72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0C941" w14:textId="77777777" w:rsidR="00F81C6E" w:rsidRDefault="00F81C6E" w:rsidP="007B72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/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58634" w14:textId="77777777" w:rsidR="00F81C6E" w:rsidRDefault="00F81C6E" w:rsidP="007B7246"/>
        </w:tc>
      </w:tr>
      <w:tr w:rsidR="00F81C6E" w14:paraId="5AA1D8CF" w14:textId="77777777" w:rsidTr="007B72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92E6D" w14:textId="77777777" w:rsidR="00F81C6E" w:rsidRDefault="00F81C6E" w:rsidP="007B72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6DDA5" w14:textId="77777777" w:rsidR="00F81C6E" w:rsidRDefault="00F81C6E" w:rsidP="007B7246"/>
        </w:tc>
      </w:tr>
      <w:tr w:rsidR="00F81C6E" w:rsidRPr="00B9370D" w14:paraId="39DE30C3" w14:textId="77777777" w:rsidTr="007B72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75D30" w14:textId="77777777" w:rsidR="00F81C6E" w:rsidRDefault="00F81C6E" w:rsidP="007B724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EA1B3" w14:textId="77777777" w:rsidR="00F81C6E" w:rsidRPr="00FC1D6B" w:rsidRDefault="00F81C6E" w:rsidP="007B7246">
            <w:pPr>
              <w:rPr>
                <w:lang w:val="ru-RU"/>
              </w:rPr>
            </w:pPr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сложный адаптационный период, проблемы</w:t>
            </w:r>
            <w:r w:rsidRPr="00FC1D6B">
              <w:rPr>
                <w:lang w:val="ru-RU"/>
              </w:rPr>
              <w:br/>
            </w:r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одноклассниками</w:t>
            </w:r>
          </w:p>
        </w:tc>
      </w:tr>
    </w:tbl>
    <w:p w14:paraId="1C016F6D" w14:textId="77777777" w:rsidR="00F81C6E" w:rsidRDefault="00F81C6E" w:rsidP="00F81C6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Коллегиальное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65"/>
      </w:tblGrid>
      <w:tr w:rsidR="00F81C6E" w14:paraId="21A04F98" w14:textId="77777777" w:rsidTr="007B72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C601E" w14:textId="77777777" w:rsidR="00F81C6E" w:rsidRDefault="00F81C6E" w:rsidP="007B7246"/>
        </w:tc>
      </w:tr>
      <w:tr w:rsidR="00F81C6E" w14:paraId="6E6BCAEB" w14:textId="77777777" w:rsidTr="007B72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A34E4" w14:textId="77777777" w:rsidR="00F81C6E" w:rsidRDefault="00F81C6E" w:rsidP="007B724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педагогам</w:t>
            </w:r>
            <w:proofErr w:type="spellEnd"/>
          </w:p>
        </w:tc>
      </w:tr>
      <w:tr w:rsidR="00F81C6E" w14:paraId="1EB7439F" w14:textId="77777777" w:rsidTr="007B72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48D23" w14:textId="77777777" w:rsidR="00F81C6E" w:rsidRDefault="00F81C6E" w:rsidP="007B7246"/>
        </w:tc>
      </w:tr>
      <w:tr w:rsidR="00F81C6E" w14:paraId="4AC27BB4" w14:textId="77777777" w:rsidTr="007B72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9DE4F" w14:textId="77777777" w:rsidR="00F81C6E" w:rsidRDefault="00F81C6E" w:rsidP="007B724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Рекомендации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</w:t>
            </w:r>
            <w:proofErr w:type="spellEnd"/>
          </w:p>
        </w:tc>
      </w:tr>
      <w:tr w:rsidR="00F81C6E" w14:paraId="6DB46ADD" w14:textId="77777777" w:rsidTr="007B72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07DBC" w14:textId="77777777" w:rsidR="00F81C6E" w:rsidRDefault="00F81C6E" w:rsidP="007B7246"/>
        </w:tc>
      </w:tr>
    </w:tbl>
    <w:p w14:paraId="3D748AC2" w14:textId="77777777" w:rsidR="00F81C6E" w:rsidRPr="00291458" w:rsidRDefault="00F81C6E" w:rsidP="00F81C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458">
        <w:rPr>
          <w:rFonts w:hAnsi="Times New Roman" w:cs="Times New Roman"/>
          <w:color w:val="000000"/>
          <w:sz w:val="24"/>
          <w:szCs w:val="24"/>
          <w:lang w:val="ru-RU"/>
        </w:rPr>
        <w:t>Приложение:</w:t>
      </w:r>
    </w:p>
    <w:p w14:paraId="3AFC12A9" w14:textId="77777777" w:rsidR="00F81C6E" w:rsidRPr="00291458" w:rsidRDefault="00F81C6E" w:rsidP="00F81C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458">
        <w:rPr>
          <w:rFonts w:hAnsi="Times New Roman" w:cs="Times New Roman"/>
          <w:color w:val="000000"/>
          <w:sz w:val="24"/>
          <w:szCs w:val="24"/>
          <w:lang w:val="ru-RU"/>
        </w:rPr>
        <w:t>1) план коррекционно-развивающей работы;</w:t>
      </w:r>
    </w:p>
    <w:p w14:paraId="7364C398" w14:textId="77777777" w:rsidR="00F81C6E" w:rsidRPr="00FC1D6B" w:rsidRDefault="00F81C6E" w:rsidP="00F81C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2) индивидуальный учебный план для обучающегося.</w:t>
      </w:r>
    </w:p>
    <w:tbl>
      <w:tblPr>
        <w:tblW w:w="8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23"/>
        <w:gridCol w:w="1401"/>
        <w:gridCol w:w="260"/>
        <w:gridCol w:w="1317"/>
        <w:gridCol w:w="2674"/>
      </w:tblGrid>
      <w:tr w:rsidR="00F81C6E" w14:paraId="4055F705" w14:textId="77777777" w:rsidTr="007B7246">
        <w:trPr>
          <w:gridAfter w:val="4"/>
          <w:wAfter w:w="5704" w:type="dxa"/>
        </w:trPr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09520" w14:textId="77777777" w:rsidR="00F81C6E" w:rsidRPr="00291458" w:rsidRDefault="00F81C6E" w:rsidP="007B7246">
            <w:pPr>
              <w:rPr>
                <w:lang w:val="ru-RU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</w:p>
        </w:tc>
      </w:tr>
      <w:tr w:rsidR="00F81C6E" w14:paraId="34BB2454" w14:textId="77777777" w:rsidTr="007B7246">
        <w:trPr>
          <w:gridAfter w:val="4"/>
          <w:wAfter w:w="5704" w:type="dxa"/>
        </w:trPr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2412D" w14:textId="77777777" w:rsidR="00F81C6E" w:rsidRPr="00291458" w:rsidRDefault="00F81C6E" w:rsidP="007B724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  <w:tr w:rsidR="00F81C6E" w14:paraId="2602AE2A" w14:textId="77777777" w:rsidTr="007B7246">
        <w:trPr>
          <w:gridAfter w:val="4"/>
          <w:wAfter w:w="5704" w:type="dxa"/>
        </w:trPr>
        <w:tc>
          <w:tcPr>
            <w:tcW w:w="287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D8136" w14:textId="77777777" w:rsidR="00F81C6E" w:rsidRPr="00291458" w:rsidRDefault="00F81C6E" w:rsidP="007B7246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81C6E" w14:paraId="41EE5EA5" w14:textId="77777777" w:rsidTr="007B72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047EA" w14:textId="77777777" w:rsidR="00F81C6E" w:rsidRDefault="00F81C6E" w:rsidP="007B7246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(а)</w:t>
            </w:r>
          </w:p>
        </w:tc>
        <w:tc>
          <w:tcPr>
            <w:tcW w:w="1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3C0DC" w14:textId="77777777" w:rsidR="00F81C6E" w:rsidRDefault="00F81C6E" w:rsidP="007B7246"/>
        </w:tc>
        <w:tc>
          <w:tcPr>
            <w:tcW w:w="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AA47E" w14:textId="77777777" w:rsidR="00F81C6E" w:rsidRDefault="00F81C6E" w:rsidP="007B7246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5572F" w14:textId="77777777" w:rsidR="00F81C6E" w:rsidRPr="00291458" w:rsidRDefault="00F81C6E" w:rsidP="007B72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  <w:tr w:rsidR="00F81C6E" w14:paraId="451177F0" w14:textId="77777777" w:rsidTr="007B72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1BF19" w14:textId="77777777" w:rsidR="00F81C6E" w:rsidRDefault="00F81C6E" w:rsidP="007B7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D1625" w14:textId="77777777" w:rsidR="00F81C6E" w:rsidRDefault="00F81C6E" w:rsidP="007B7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77138" w14:textId="77777777" w:rsidR="00F81C6E" w:rsidRDefault="00F81C6E" w:rsidP="007B724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F3AD9" w14:textId="77777777" w:rsidR="00F81C6E" w:rsidRPr="00291458" w:rsidRDefault="00F81C6E" w:rsidP="007B72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  <w:tr w:rsidR="00F81C6E" w:rsidRPr="00B9370D" w14:paraId="25B71F51" w14:textId="77777777" w:rsidTr="007B7246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31B9C" w14:textId="77777777" w:rsidR="00F81C6E" w:rsidRPr="00FC1D6B" w:rsidRDefault="00F81C6E" w:rsidP="007B7246">
            <w:pPr>
              <w:rPr>
                <w:lang w:val="ru-RU"/>
              </w:rPr>
            </w:pPr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решением согласен(на) частично,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согласен(на)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C1D6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пунктами ________________</w:t>
            </w:r>
          </w:p>
        </w:tc>
      </w:tr>
      <w:tr w:rsidR="00F81C6E" w14:paraId="3914050F" w14:textId="77777777" w:rsidTr="007B724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932A0" w14:textId="77777777" w:rsidR="00F81C6E" w:rsidRPr="00FC1D6B" w:rsidRDefault="00F81C6E" w:rsidP="007B724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819EA" w14:textId="77777777" w:rsidR="00F81C6E" w:rsidRPr="004502B2" w:rsidRDefault="00F81C6E" w:rsidP="007B7246">
            <w:pPr>
              <w:rPr>
                <w:lang w:val="ru-RU"/>
              </w:rPr>
            </w:pPr>
          </w:p>
        </w:tc>
        <w:tc>
          <w:tcPr>
            <w:tcW w:w="13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6EE2A" w14:textId="77777777" w:rsidR="00F81C6E" w:rsidRDefault="00F81C6E" w:rsidP="007B7246"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B9806" w14:textId="77777777" w:rsidR="00F81C6E" w:rsidRPr="00291458" w:rsidRDefault="00F81C6E" w:rsidP="007B72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</w:p>
        </w:tc>
      </w:tr>
    </w:tbl>
    <w:p w14:paraId="5012D2FC" w14:textId="77777777" w:rsidR="00F81C6E" w:rsidRDefault="00F81C6E" w:rsidP="00F81C6E">
      <w:pPr>
        <w:rPr>
          <w:lang w:val="ru-RU"/>
        </w:rPr>
      </w:pPr>
    </w:p>
    <w:p w14:paraId="7D34F2C6" w14:textId="77777777" w:rsidR="00F81C6E" w:rsidRPr="00FC1D6B" w:rsidRDefault="00F81C6E" w:rsidP="00F81C6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FC1D6B">
        <w:rPr>
          <w:lang w:val="ru-RU"/>
        </w:rPr>
        <w:br/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14:paraId="73527EFA" w14:textId="77777777" w:rsidR="00F81C6E" w:rsidRPr="00291458" w:rsidRDefault="00F81C6E" w:rsidP="00F81C6E">
      <w:pPr>
        <w:pStyle w:val="align-center"/>
        <w:spacing w:after="0"/>
      </w:pPr>
      <w:r w:rsidRPr="00291458">
        <w:t>ПРЕДСТАВЛЕНИЕ</w:t>
      </w:r>
      <w:r w:rsidRPr="00291458">
        <w:br/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54"/>
        <w:gridCol w:w="4044"/>
        <w:gridCol w:w="4474"/>
      </w:tblGrid>
      <w:tr w:rsidR="00F81C6E" w:rsidRPr="00B9370D" w14:paraId="538D9F43" w14:textId="77777777" w:rsidTr="007B7246">
        <w:tc>
          <w:tcPr>
            <w:tcW w:w="5359" w:type="dxa"/>
            <w:gridSpan w:val="2"/>
            <w:vAlign w:val="center"/>
            <w:hideMark/>
          </w:tcPr>
          <w:p w14:paraId="3EDE3023" w14:textId="77777777" w:rsidR="00F81C6E" w:rsidRPr="00291458" w:rsidRDefault="00F81C6E" w:rsidP="007B7246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14" w:type="dxa"/>
            <w:vAlign w:val="center"/>
            <w:hideMark/>
          </w:tcPr>
          <w:p w14:paraId="6CE9772B" w14:textId="77777777" w:rsidR="00F81C6E" w:rsidRPr="00291458" w:rsidRDefault="00F81C6E" w:rsidP="007B7246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1C6E" w:rsidRPr="00B9370D" w14:paraId="047792F5" w14:textId="77777777" w:rsidTr="007B7246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B23A3E1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Фамилия, имя, отчество (при наличии) обучающегося: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52E713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706CA32F" w14:textId="77777777" w:rsidTr="007B7246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4D6651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65B1CCD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291458" w14:paraId="6F0209C2" w14:textId="77777777" w:rsidTr="007B7246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BD438E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Дата рождения обучающегося: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D54D45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291458" w14:paraId="18BD5E72" w14:textId="77777777" w:rsidTr="007B7246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C3D5270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7905FF1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291458" w14:paraId="4569A9B4" w14:textId="77777777" w:rsidTr="007B7246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3DCF03D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rPr>
                <w:i/>
                <w:iCs/>
              </w:rPr>
              <w:t>1. Общие сведения.</w:t>
            </w:r>
          </w:p>
          <w:p w14:paraId="3DF9302C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BB9E3ED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291458" w14:paraId="32691F4B" w14:textId="77777777" w:rsidTr="007B7246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A0377C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1.1. Группа или класс обучения 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7D4265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291458" w14:paraId="2BB8D79E" w14:textId="77777777" w:rsidTr="007B7246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E25658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на день подготовки представления: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171621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370C7220" w14:textId="77777777" w:rsidTr="007B7246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3483E4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1.2. Дата зачисления в организацию, осуществляющую образовательную </w:t>
            </w:r>
          </w:p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B4A436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291458" w14:paraId="5A356AA5" w14:textId="77777777" w:rsidTr="007B7246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3830C8A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деятельность: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84FEF3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42A6C906" w14:textId="77777777" w:rsidTr="007B7246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E4928E3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1.3. Наименование и вариант (при наличии) образовательной программы, по которой </w:t>
            </w:r>
          </w:p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B26A59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291458" w14:paraId="36D0A44E" w14:textId="77777777" w:rsidTr="007B7246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37ACC37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организовано образование обучающегося: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F91612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291458" w14:paraId="0444EE35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3C1029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291458" w14:paraId="5248446E" w14:textId="77777777" w:rsidTr="007B7246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731DBA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045C615E" w14:textId="77777777" w:rsidTr="007B7246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9762453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1.4. Форма получения образования </w:t>
            </w:r>
            <w:r w:rsidRPr="00291458">
              <w:rPr>
                <w:i/>
                <w:iCs/>
              </w:rPr>
              <w:t>(выбрать нужное):</w:t>
            </w:r>
          </w:p>
        </w:tc>
      </w:tr>
      <w:tr w:rsidR="00F81C6E" w:rsidRPr="00B9370D" w14:paraId="0A2D9AB0" w14:textId="77777777" w:rsidTr="007B7246">
        <w:tc>
          <w:tcPr>
            <w:tcW w:w="554" w:type="dxa"/>
            <w:vAlign w:val="center"/>
            <w:hideMark/>
          </w:tcPr>
          <w:p w14:paraId="67100520" w14:textId="77777777" w:rsidR="00F81C6E" w:rsidRPr="00291458" w:rsidRDefault="00F81C6E" w:rsidP="007B7246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718" w:type="dxa"/>
            <w:gridSpan w:val="2"/>
            <w:vAlign w:val="center"/>
            <w:hideMark/>
          </w:tcPr>
          <w:p w14:paraId="6CA17C62" w14:textId="77777777" w:rsidR="00F81C6E" w:rsidRPr="00291458" w:rsidRDefault="00F81C6E" w:rsidP="007B7246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1C6E" w:rsidRPr="00B9370D" w14:paraId="7318C6E4" w14:textId="77777777" w:rsidTr="007B724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29418BF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68623D0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в организации, осуществляющей образовательную деятельность (в группе </w:t>
            </w:r>
          </w:p>
        </w:tc>
      </w:tr>
      <w:tr w:rsidR="00F81C6E" w:rsidRPr="00B9370D" w14:paraId="70362B3A" w14:textId="77777777" w:rsidTr="007B7246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92FAFD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B36D96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</w:t>
            </w:r>
            <w:r w:rsidRPr="00291458">
              <w:rPr>
                <w:i/>
                <w:iCs/>
              </w:rPr>
              <w:t xml:space="preserve">(указать категорию обучающихся с ограниченными возможностями здоровья), </w:t>
            </w:r>
            <w:r w:rsidRPr="00291458">
              <w:t xml:space="preserve">на дому, в медицинской организации, в иной группе или классе </w:t>
            </w:r>
            <w:r w:rsidRPr="00291458">
              <w:rPr>
                <w:i/>
                <w:iCs/>
              </w:rPr>
              <w:t>(указать, какой) (выбрать нужное);</w:t>
            </w:r>
          </w:p>
          <w:p w14:paraId="537FFDBD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3CFA81E7" w14:textId="77777777" w:rsidTr="007B724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9253BAA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46EE2AA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вне организации, осуществляющей образовательную деятельность (в форме </w:t>
            </w:r>
          </w:p>
        </w:tc>
      </w:tr>
      <w:tr w:rsidR="00F81C6E" w:rsidRPr="00B9370D" w14:paraId="06C4549C" w14:textId="77777777" w:rsidTr="007B7246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1565534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0FA760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семейного образования, в форме самообразования </w:t>
            </w:r>
            <w:r w:rsidRPr="00291458">
              <w:rPr>
                <w:i/>
                <w:iCs/>
              </w:rPr>
              <w:t>(выбрать нужное).</w:t>
            </w:r>
          </w:p>
          <w:p w14:paraId="2B94CE8A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6565701E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4EE9B4C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1.5. Использование при реализации образовательной программы электронного обучения, дистанционных образовательных технологий </w:t>
            </w:r>
            <w:r w:rsidRPr="00291458">
              <w:rPr>
                <w:i/>
                <w:iCs/>
              </w:rPr>
              <w:t>(выбрать нужное):</w:t>
            </w:r>
          </w:p>
          <w:p w14:paraId="40C8760C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lastRenderedPageBreak/>
              <w:t> </w:t>
            </w:r>
          </w:p>
        </w:tc>
      </w:tr>
      <w:tr w:rsidR="00F81C6E" w:rsidRPr="00291458" w14:paraId="0695B255" w14:textId="77777777" w:rsidTr="007B724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F8B0CDB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lastRenderedPageBreak/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4792539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да;</w:t>
            </w:r>
          </w:p>
        </w:tc>
      </w:tr>
      <w:tr w:rsidR="00F81C6E" w:rsidRPr="00291458" w14:paraId="0A38880A" w14:textId="77777777" w:rsidTr="007B7246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7E72A51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4F2B2F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291458" w14:paraId="1799DA53" w14:textId="77777777" w:rsidTr="007B724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5C79291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4EA196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нет.</w:t>
            </w:r>
          </w:p>
        </w:tc>
      </w:tr>
      <w:tr w:rsidR="00F81C6E" w:rsidRPr="00291458" w14:paraId="088D5299" w14:textId="77777777" w:rsidTr="007B7246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4596C09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5924C7D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22D09C15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0A65C60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1.6. Использование сетевой формы реализации образовательной программы </w:t>
            </w:r>
            <w:r w:rsidRPr="00291458">
              <w:rPr>
                <w:i/>
                <w:iCs/>
              </w:rPr>
              <w:t>(выбрать нужное):</w:t>
            </w:r>
          </w:p>
          <w:p w14:paraId="79328977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291458" w14:paraId="3139461F" w14:textId="77777777" w:rsidTr="007B724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00A33A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B82BA7F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да;</w:t>
            </w:r>
          </w:p>
        </w:tc>
      </w:tr>
      <w:tr w:rsidR="00F81C6E" w:rsidRPr="00291458" w14:paraId="1B861378" w14:textId="77777777" w:rsidTr="007B7246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D43DEA3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FC10914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291458" w14:paraId="673D6D55" w14:textId="77777777" w:rsidTr="007B7246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A595D9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726299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нет.</w:t>
            </w:r>
          </w:p>
        </w:tc>
      </w:tr>
      <w:tr w:rsidR="00F81C6E" w:rsidRPr="00291458" w14:paraId="00FA5781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9854CF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15C6C713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EFB9C39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</w:t>
            </w:r>
            <w:r w:rsidRPr="00291458">
              <w:rPr>
                <w:i/>
                <w:iCs/>
              </w:rPr>
              <w:t xml:space="preserve">(указать причину), </w:t>
            </w:r>
            <w:r w:rsidRPr="00291458">
              <w:t xml:space="preserve">перевод в другой класс, замена учителя начальных классов (однократная, повторная </w:t>
            </w:r>
            <w:r w:rsidRPr="00291458">
              <w:rPr>
                <w:i/>
                <w:iCs/>
              </w:rPr>
              <w:t xml:space="preserve">(выбрать нужное), </w:t>
            </w:r>
            <w:r w:rsidRPr="00291458">
              <w:t xml:space="preserve">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</w:t>
            </w:r>
            <w:r w:rsidRPr="00291458">
              <w:rPr>
                <w:i/>
                <w:iCs/>
              </w:rPr>
              <w:t>(указать) (выбрать нужное).</w:t>
            </w:r>
          </w:p>
          <w:p w14:paraId="35A4FE91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19941E9E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5CFDD27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1.8. Состав семьи </w:t>
            </w:r>
            <w:r w:rsidRPr="00291458">
              <w:rPr>
                <w:i/>
                <w:iCs/>
              </w:rPr>
              <w:t>(указать, с кем проживает обучающийся, родственные связи, наличие братьев и (или) сестер).</w:t>
            </w:r>
          </w:p>
          <w:p w14:paraId="1263CBF5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2CA1B59A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267581B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</w:t>
            </w:r>
            <w:r w:rsidRPr="00291458">
              <w:rPr>
                <w:i/>
                <w:iCs/>
              </w:rPr>
              <w:t>(выбрать нужное);</w:t>
            </w:r>
          </w:p>
          <w:p w14:paraId="31ABF34E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67252EDC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2C0AC9C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rPr>
                <w:i/>
                <w:iCs/>
              </w:rPr>
              <w:t>2. Сведения об условиях и результатах обучения:</w:t>
            </w:r>
          </w:p>
          <w:p w14:paraId="44AACA71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1C21CCCD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8397A6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</w:t>
            </w:r>
            <w:r w:rsidRPr="00291458">
              <w:rPr>
                <w:i/>
                <w:iCs/>
              </w:rPr>
              <w:t>(указать в соотношении с возрастными нормами развития).</w:t>
            </w:r>
          </w:p>
          <w:p w14:paraId="0B5D7A19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650D40B2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7BAA565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</w:t>
            </w:r>
            <w:r w:rsidRPr="00291458">
              <w:rPr>
                <w:i/>
                <w:iCs/>
              </w:rPr>
              <w:t>(указать в соотношении с возрастными нормами развития).</w:t>
            </w:r>
          </w:p>
          <w:p w14:paraId="2E67F420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5008FB33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877DB09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lastRenderedPageBreak/>
              <w:t xml:space="preserve">2.3. Характеристика динамики познавательного, речевого, двигательного, коммуникативного и личностного развития обучающегося за _________ </w:t>
            </w:r>
            <w:r w:rsidRPr="00291458">
              <w:rPr>
                <w:i/>
                <w:iCs/>
              </w:rPr>
              <w:t>(указать период).</w:t>
            </w:r>
          </w:p>
          <w:p w14:paraId="391AB11A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142712CC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399BBAF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2.4. Характеристика динамики деятельности (практической, игровой, продуктивной) обучающегося за __________ </w:t>
            </w:r>
            <w:r w:rsidRPr="00291458">
              <w:rPr>
                <w:i/>
                <w:iCs/>
              </w:rPr>
              <w:t>(указать период)</w:t>
            </w:r>
            <w:r w:rsidRPr="00291458">
              <w:rPr>
                <w:noProof/>
              </w:rPr>
              <w:drawing>
                <wp:inline distT="0" distB="0" distL="0" distR="0" wp14:anchorId="72227E17" wp14:editId="304C38A2">
                  <wp:extent cx="95250" cy="209550"/>
                  <wp:effectExtent l="19050" t="0" r="0" b="0"/>
                  <wp:docPr id="2" name="Рисунок 11" descr="https://1obraz.ru/system/content/image/52/1/2823659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1obraz.ru/system/content/image/52/1/282365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458">
              <w:rPr>
                <w:i/>
                <w:iCs/>
              </w:rPr>
              <w:t>.</w:t>
            </w:r>
          </w:p>
          <w:p w14:paraId="3BC1C81F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46226828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A08E52A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2.5. Характеристика динамики освоения образовательной программы обучающегося </w:t>
            </w:r>
            <w:r w:rsidRPr="00291458">
              <w:rPr>
                <w:i/>
                <w:iCs/>
              </w:rPr>
              <w:t>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      </w:r>
          </w:p>
          <w:p w14:paraId="024C59EC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3468083A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02B3EE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2.6. Индивидуальные особенности обучающегося, влияющие на результат обучения </w:t>
            </w:r>
            <w:r w:rsidRPr="00291458">
              <w:rPr>
                <w:i/>
                <w:iCs/>
              </w:rPr>
              <w:t>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 w14:paraId="4FBD836F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0D46ADD2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61056D0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2.7. Отношение семьи к трудностям обучающегося.</w:t>
            </w:r>
          </w:p>
          <w:p w14:paraId="0BDF36D1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148B70CD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87061C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2.8. Организация коррекционно-развивающей и психолого-педагогической помощи для обучающегося </w:t>
            </w:r>
            <w:r w:rsidRPr="00291458">
              <w:rPr>
                <w:i/>
                <w:iCs/>
              </w:rPr>
              <w:t>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14:paraId="3602628C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294402C7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4731714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2.9. Характеристики взросления </w:t>
            </w:r>
            <w:r w:rsidRPr="00291458">
              <w:rPr>
                <w:i/>
                <w:iCs/>
              </w:rPr>
              <w:t>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  <w:p w14:paraId="0E49335C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14A64C0E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12B422B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2.10. Характеристика поведенческих девиаций</w:t>
            </w:r>
            <w:r w:rsidRPr="00291458">
              <w:rPr>
                <w:noProof/>
              </w:rPr>
              <w:drawing>
                <wp:inline distT="0" distB="0" distL="0" distR="0" wp14:anchorId="7725777D" wp14:editId="7365F20A">
                  <wp:extent cx="95250" cy="209550"/>
                  <wp:effectExtent l="19050" t="0" r="0" b="0"/>
                  <wp:docPr id="3" name="Рисунок 12" descr="https://1obraz.ru/system/content/image/52/1/2823660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1obraz.ru/system/content/image/52/1/282366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458">
              <w:t xml:space="preserve"> (указывается: </w:t>
            </w:r>
            <w:r w:rsidRPr="00291458">
              <w:rPr>
                <w:i/>
                <w:iCs/>
              </w:rPr>
              <w:t xml:space="preserve">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</w:t>
            </w:r>
            <w:proofErr w:type="spellStart"/>
            <w:r w:rsidRPr="00291458">
              <w:rPr>
                <w:i/>
                <w:iCs/>
              </w:rPr>
              <w:t>дезадаптивные</w:t>
            </w:r>
            <w:proofErr w:type="spellEnd"/>
            <w:r w:rsidRPr="00291458">
              <w:rPr>
                <w:i/>
                <w:iCs/>
              </w:rPr>
              <w:t xml:space="preserve"> черты личности).</w:t>
            </w:r>
          </w:p>
          <w:p w14:paraId="63963619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0EE90765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AC068F0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2.11. Информация о проведении индивидуальной профилактической работы.</w:t>
            </w:r>
          </w:p>
          <w:p w14:paraId="52868D56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6A25D0D9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CD576E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lastRenderedPageBreak/>
              <w:t xml:space="preserve">2.12. Дополнительная информация </w:t>
            </w:r>
            <w:r w:rsidRPr="00291458">
              <w:rPr>
                <w:i/>
                <w:iCs/>
              </w:rPr>
              <w:t>(указывается: хобби, увлечения, интересы; принадлежность к молодежной субкультуре (субкультурам).</w:t>
            </w:r>
          </w:p>
          <w:p w14:paraId="0C9FD11C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0D2683FB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7C9FF15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  <w:p w14:paraId="2B4B91D6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724F9AED" w14:textId="77777777" w:rsidTr="007B7246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9A1E15E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</w:tbl>
    <w:p w14:paraId="72F776BF" w14:textId="77777777" w:rsidR="00F81C6E" w:rsidRPr="00291458" w:rsidRDefault="00F81C6E" w:rsidP="00F81C6E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45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9035EBF" wp14:editId="01569BA2">
            <wp:extent cx="85725" cy="200025"/>
            <wp:effectExtent l="19050" t="0" r="9525" b="0"/>
            <wp:docPr id="4" name="Рисунок 13" descr="https://1obraz.ru/system/content/image/52/1/284415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1obraz.ru/system/content/image/52/1/2844154/"/>
                    <pic:cNvPicPr>
                      <a:picLocks noChangeAspect="1" noChangeArrowheads="1"/>
                    </pic:cNvPicPr>
                  </pic:nvPicPr>
                  <pic:blipFill>
                    <a:blip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1458">
        <w:rPr>
          <w:rStyle w:val="docnote-text"/>
          <w:rFonts w:ascii="Times New Roman" w:eastAsia="Times New Roman" w:hAnsi="Times New Roman" w:cs="Times New Roman"/>
          <w:sz w:val="24"/>
          <w:szCs w:val="24"/>
          <w:lang w:val="ru-RU"/>
        </w:rPr>
        <w:t>Для обучающихся с ограниченными возможностями здоровья (с нарушением интеллекта).</w:t>
      </w:r>
    </w:p>
    <w:p w14:paraId="1A9378F2" w14:textId="77777777" w:rsidR="00F81C6E" w:rsidRPr="00291458" w:rsidRDefault="00F81C6E" w:rsidP="00F81C6E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91458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29D4BF2" wp14:editId="177788AA">
            <wp:extent cx="85725" cy="200025"/>
            <wp:effectExtent l="19050" t="0" r="9525" b="0"/>
            <wp:docPr id="5" name="Рисунок 14" descr="https://1obraz.ru/system/content/image/52/1/284911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1obraz.ru/system/content/image/52/1/2849112/"/>
                    <pic:cNvPicPr>
                      <a:picLocks noChangeAspect="1" noChangeArrowheads="1"/>
                    </pic:cNvPicPr>
                  </pic:nvPicPr>
                  <pic:blipFill>
                    <a:blip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1458">
        <w:rPr>
          <w:rStyle w:val="docnote-text"/>
          <w:rFonts w:ascii="Times New Roman" w:eastAsia="Times New Roman" w:hAnsi="Times New Roman" w:cs="Times New Roman"/>
          <w:sz w:val="24"/>
          <w:szCs w:val="24"/>
          <w:lang w:val="ru-RU"/>
        </w:rPr>
        <w:t>Для подростков и несовершеннолетних, находящихся в социально опасном положении.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426"/>
        <w:gridCol w:w="1575"/>
        <w:gridCol w:w="471"/>
        <w:gridCol w:w="2600"/>
      </w:tblGrid>
      <w:tr w:rsidR="00F81C6E" w:rsidRPr="00B9370D" w14:paraId="79A0C0F7" w14:textId="77777777" w:rsidTr="007B7246">
        <w:tc>
          <w:tcPr>
            <w:tcW w:w="5729" w:type="dxa"/>
            <w:vAlign w:val="center"/>
            <w:hideMark/>
          </w:tcPr>
          <w:p w14:paraId="2693A39F" w14:textId="77777777" w:rsidR="00F81C6E" w:rsidRPr="00291458" w:rsidRDefault="00F81C6E" w:rsidP="007B7246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8" w:type="dxa"/>
            <w:vAlign w:val="center"/>
            <w:hideMark/>
          </w:tcPr>
          <w:p w14:paraId="08F8DE16" w14:textId="77777777" w:rsidR="00F81C6E" w:rsidRPr="00291458" w:rsidRDefault="00F81C6E" w:rsidP="007B7246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4" w:type="dxa"/>
            <w:vAlign w:val="center"/>
            <w:hideMark/>
          </w:tcPr>
          <w:p w14:paraId="4E6CA4DE" w14:textId="77777777" w:rsidR="00F81C6E" w:rsidRPr="00291458" w:rsidRDefault="00F81C6E" w:rsidP="007B7246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26" w:type="dxa"/>
            <w:vAlign w:val="center"/>
            <w:hideMark/>
          </w:tcPr>
          <w:p w14:paraId="38FDBF4D" w14:textId="77777777" w:rsidR="00F81C6E" w:rsidRPr="00291458" w:rsidRDefault="00F81C6E" w:rsidP="007B7246">
            <w:pPr>
              <w:spacing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1C6E" w:rsidRPr="00291458" w14:paraId="37CFC662" w14:textId="77777777" w:rsidTr="007B7246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717B553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Дата составления представления.</w:t>
            </w:r>
          </w:p>
          <w:p w14:paraId="5393F2B7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DD32DD8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992AFBA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B6C60F0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424158B1" w14:textId="77777777" w:rsidTr="007B7246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8FA665C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Руководитель организации, осуществляющей образовательную деятельность: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9359935" w14:textId="77777777" w:rsidR="00F81C6E" w:rsidRPr="00291458" w:rsidRDefault="00F81C6E" w:rsidP="007B7246">
            <w:pPr>
              <w:pStyle w:val="align-center"/>
              <w:spacing w:after="0"/>
            </w:pPr>
            <w:r w:rsidRPr="00291458">
              <w:rPr>
                <w:i/>
                <w:iCs/>
              </w:rPr>
              <w:t>подпись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8437287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E8D6AA6" w14:textId="77777777" w:rsidR="00F81C6E" w:rsidRPr="00291458" w:rsidRDefault="00F81C6E" w:rsidP="007B7246">
            <w:pPr>
              <w:pStyle w:val="align-center"/>
              <w:spacing w:after="0"/>
            </w:pPr>
            <w:r w:rsidRPr="00291458">
              <w:rPr>
                <w:i/>
                <w:iCs/>
              </w:rPr>
              <w:t>Фамилия, имя, отчество (при наличии)</w:t>
            </w:r>
          </w:p>
        </w:tc>
      </w:tr>
      <w:tr w:rsidR="00F81C6E" w:rsidRPr="00B9370D" w14:paraId="2243629D" w14:textId="77777777" w:rsidTr="007B7246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5FF457D7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BDAAF45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F82AD94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49D37E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75DF8C59" w14:textId="77777777" w:rsidTr="007B7246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E2AF2B6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Председатель психолого-педагогического консилиума (при наличии)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0ADE325" w14:textId="77777777" w:rsidR="00F81C6E" w:rsidRPr="00291458" w:rsidRDefault="00F81C6E" w:rsidP="007B7246">
            <w:pPr>
              <w:pStyle w:val="align-center"/>
              <w:spacing w:after="0"/>
            </w:pPr>
            <w:r w:rsidRPr="00291458">
              <w:rPr>
                <w:i/>
                <w:iCs/>
              </w:rPr>
              <w:t>подпись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49EFD0AB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024FBE0" w14:textId="77777777" w:rsidR="00F81C6E" w:rsidRPr="00291458" w:rsidRDefault="00F81C6E" w:rsidP="007B7246">
            <w:pPr>
              <w:pStyle w:val="align-center"/>
              <w:spacing w:after="0"/>
            </w:pPr>
            <w:r w:rsidRPr="00291458">
              <w:rPr>
                <w:i/>
                <w:iCs/>
              </w:rPr>
              <w:t>Фамилия, имя, отчество (при наличии)</w:t>
            </w:r>
          </w:p>
        </w:tc>
      </w:tr>
      <w:tr w:rsidR="00F81C6E" w:rsidRPr="00B9370D" w14:paraId="2C66146F" w14:textId="77777777" w:rsidTr="007B7246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1C183995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865B75C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21382109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1581D3B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1DC9F5FB" w14:textId="77777777" w:rsidTr="007B7246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32AC269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Члены психолого-педагогического консилиума или специалист (специалисты), осуществляющие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A71248C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19414AE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08EA40F0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</w:tr>
      <w:tr w:rsidR="00F81C6E" w:rsidRPr="00B9370D" w14:paraId="177C836A" w14:textId="77777777" w:rsidTr="007B7246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67EE59E6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 xml:space="preserve">психолого-педагогическое сопровождение обучающегося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DFBC3D7" w14:textId="77777777" w:rsidR="00F81C6E" w:rsidRPr="00291458" w:rsidRDefault="00F81C6E" w:rsidP="007B7246">
            <w:pPr>
              <w:pStyle w:val="align-center"/>
              <w:spacing w:after="0"/>
            </w:pPr>
            <w:r w:rsidRPr="00291458">
              <w:rPr>
                <w:i/>
                <w:iCs/>
              </w:rPr>
              <w:t>подпись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7E94EF89" w14:textId="77777777" w:rsidR="00F81C6E" w:rsidRPr="00291458" w:rsidRDefault="00F81C6E" w:rsidP="007B7246">
            <w:pPr>
              <w:pStyle w:val="formattext"/>
              <w:spacing w:after="0"/>
            </w:pPr>
            <w:r w:rsidRPr="00291458"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14:paraId="32B65235" w14:textId="77777777" w:rsidR="00F81C6E" w:rsidRPr="00291458" w:rsidRDefault="00F81C6E" w:rsidP="007B7246">
            <w:pPr>
              <w:pStyle w:val="align-center"/>
              <w:spacing w:after="0"/>
            </w:pPr>
            <w:r w:rsidRPr="00291458">
              <w:rPr>
                <w:i/>
                <w:iCs/>
              </w:rPr>
              <w:t>Фамилия, имя, отчество (при наличии)</w:t>
            </w:r>
          </w:p>
        </w:tc>
      </w:tr>
    </w:tbl>
    <w:p w14:paraId="1ECA29EA" w14:textId="77777777" w:rsidR="00F81C6E" w:rsidRPr="00291458" w:rsidRDefault="00F81C6E" w:rsidP="00F81C6E">
      <w:pPr>
        <w:spacing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CB6B685" w14:textId="77777777" w:rsidR="00F81C6E" w:rsidRDefault="00F81C6E" w:rsidP="00F81C6E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0DD562D" w14:textId="77777777" w:rsidR="0024276E" w:rsidRDefault="0024276E" w:rsidP="00F81C6E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EF0E899" w14:textId="77777777" w:rsidR="0024276E" w:rsidRDefault="0024276E" w:rsidP="00F81C6E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F99B304" w14:textId="77777777" w:rsidR="0024276E" w:rsidRPr="00291458" w:rsidRDefault="0024276E" w:rsidP="00F81C6E">
      <w:pPr>
        <w:spacing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1884F538" w14:textId="77777777" w:rsidR="00F81C6E" w:rsidRPr="00FC1D6B" w:rsidRDefault="00F81C6E" w:rsidP="00F81C6E">
      <w:pPr>
        <w:spacing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FC1D6B">
        <w:rPr>
          <w:lang w:val="ru-RU"/>
        </w:rPr>
        <w:br/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Положению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</w:t>
      </w:r>
    </w:p>
    <w:p w14:paraId="3FC02435" w14:textId="77777777" w:rsidR="00F81C6E" w:rsidRPr="00FC1D6B" w:rsidRDefault="00F81C6E" w:rsidP="00F81C6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939EE4E" w14:textId="77777777" w:rsidR="00F81C6E" w:rsidRPr="00FC1D6B" w:rsidRDefault="00F81C6E" w:rsidP="00F81C6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родителей (законных представителей) обучающегося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проведение психолого-педагогического обследования специалистами </w:t>
      </w:r>
      <w:proofErr w:type="spellStart"/>
      <w:r w:rsidRPr="00FC1D6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ППк</w:t>
      </w:r>
      <w:proofErr w:type="spellEnd"/>
    </w:p>
    <w:p w14:paraId="4E77F323" w14:textId="77777777" w:rsidR="00F81C6E" w:rsidRPr="00FC1D6B" w:rsidRDefault="00F81C6E" w:rsidP="00F81C6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B76685" w14:textId="77777777" w:rsidR="00F81C6E" w:rsidRDefault="00F81C6E" w:rsidP="00F81C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</w:t>
      </w:r>
    </w:p>
    <w:p w14:paraId="18E4F03C" w14:textId="77777777" w:rsidR="00F81C6E" w:rsidRDefault="00F81C6E" w:rsidP="00F81C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паспорт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выдан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</w:p>
    <w:p w14:paraId="21E0E133" w14:textId="77777777" w:rsidR="00F81C6E" w:rsidRDefault="00F81C6E" w:rsidP="00F81C6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являясь родителем (законным представителем)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</w:p>
    <w:p w14:paraId="4B2C2C3B" w14:textId="77777777" w:rsidR="00F81C6E" w:rsidRPr="00FC1D6B" w:rsidRDefault="00F81C6E" w:rsidP="00F81C6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рождения, обучающегося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, выражаю согласие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D6B">
        <w:rPr>
          <w:rFonts w:hAnsi="Times New Roman" w:cs="Times New Roman"/>
          <w:color w:val="000000"/>
          <w:sz w:val="24"/>
          <w:szCs w:val="24"/>
          <w:lang w:val="ru-RU"/>
        </w:rPr>
        <w:t>проведение психолого-педагогического обследования.</w:t>
      </w:r>
    </w:p>
    <w:p w14:paraId="78A9B0F1" w14:textId="77777777" w:rsidR="00F81C6E" w:rsidRPr="00FC1D6B" w:rsidRDefault="00F81C6E" w:rsidP="00F81C6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1"/>
        <w:gridCol w:w="2799"/>
        <w:gridCol w:w="4722"/>
      </w:tblGrid>
      <w:tr w:rsidR="00F81C6E" w14:paraId="766191D1" w14:textId="77777777" w:rsidTr="007B724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F601C4" w14:textId="77777777" w:rsidR="00F81C6E" w:rsidRPr="00291458" w:rsidRDefault="00F81C6E" w:rsidP="007B72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дата________</w:t>
            </w:r>
          </w:p>
        </w:tc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AE8B8E" w14:textId="77777777" w:rsidR="00F81C6E" w:rsidRPr="00291458" w:rsidRDefault="00F81C6E" w:rsidP="007B72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Подпись_____________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_(</w:t>
            </w:r>
            <w:proofErr w:type="gramEnd"/>
          </w:p>
        </w:tc>
        <w:tc>
          <w:tcPr>
            <w:tcW w:w="48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C87C5" w14:textId="77777777" w:rsidR="00F81C6E" w:rsidRPr="00291458" w:rsidRDefault="00F81C6E" w:rsidP="007B72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ФИО)</w:t>
            </w:r>
          </w:p>
        </w:tc>
      </w:tr>
    </w:tbl>
    <w:p w14:paraId="1823E581" w14:textId="77777777" w:rsidR="00F81C6E" w:rsidRDefault="00F81C6E" w:rsidP="00F81C6E">
      <w:pPr>
        <w:rPr>
          <w:lang w:val="ru-RU"/>
        </w:rPr>
      </w:pPr>
    </w:p>
    <w:p w14:paraId="342852F7" w14:textId="77777777" w:rsidR="00F81C6E" w:rsidRDefault="00F81C6E" w:rsidP="00F81C6E">
      <w:pPr>
        <w:rPr>
          <w:lang w:val="ru-RU"/>
        </w:rPr>
      </w:pPr>
    </w:p>
    <w:p w14:paraId="0A03A40D" w14:textId="77777777" w:rsidR="00F81C6E" w:rsidRDefault="00F81C6E" w:rsidP="00F81C6E">
      <w:pPr>
        <w:rPr>
          <w:lang w:val="ru-RU"/>
        </w:rPr>
      </w:pPr>
    </w:p>
    <w:p w14:paraId="48B943CA" w14:textId="77777777" w:rsidR="00F81C6E" w:rsidRDefault="00F81C6E" w:rsidP="00F81C6E">
      <w:pPr>
        <w:rPr>
          <w:lang w:val="ru-RU"/>
        </w:rPr>
      </w:pPr>
    </w:p>
    <w:p w14:paraId="066A77A6" w14:textId="77777777" w:rsidR="00F81C6E" w:rsidRDefault="00F81C6E" w:rsidP="00F81C6E">
      <w:pPr>
        <w:rPr>
          <w:lang w:val="ru-RU"/>
        </w:rPr>
      </w:pPr>
    </w:p>
    <w:p w14:paraId="3D7CD7EC" w14:textId="77777777" w:rsidR="00F81C6E" w:rsidRDefault="00F81C6E" w:rsidP="00F81C6E">
      <w:pPr>
        <w:rPr>
          <w:lang w:val="ru-RU"/>
        </w:rPr>
      </w:pPr>
    </w:p>
    <w:p w14:paraId="7974508C" w14:textId="77777777" w:rsidR="00F81C6E" w:rsidRDefault="00F81C6E" w:rsidP="00F81C6E">
      <w:pPr>
        <w:rPr>
          <w:lang w:val="ru-RU"/>
        </w:rPr>
      </w:pPr>
    </w:p>
    <w:p w14:paraId="7E430690" w14:textId="77777777" w:rsidR="00F81C6E" w:rsidRDefault="00F81C6E" w:rsidP="00F81C6E">
      <w:pPr>
        <w:rPr>
          <w:lang w:val="ru-RU"/>
        </w:rPr>
      </w:pPr>
    </w:p>
    <w:p w14:paraId="6C5FBE51" w14:textId="77777777" w:rsidR="00F81C6E" w:rsidRDefault="00F81C6E" w:rsidP="00F81C6E">
      <w:pPr>
        <w:rPr>
          <w:lang w:val="ru-RU"/>
        </w:rPr>
      </w:pPr>
    </w:p>
    <w:p w14:paraId="30151AF2" w14:textId="77777777" w:rsidR="00F81C6E" w:rsidRDefault="00F81C6E" w:rsidP="00F81C6E">
      <w:pPr>
        <w:rPr>
          <w:lang w:val="ru-RU"/>
        </w:rPr>
      </w:pPr>
    </w:p>
    <w:p w14:paraId="34B77095" w14:textId="77777777" w:rsidR="00F81C6E" w:rsidRDefault="00F81C6E" w:rsidP="00F81C6E">
      <w:pPr>
        <w:rPr>
          <w:lang w:val="ru-RU"/>
        </w:rPr>
      </w:pPr>
    </w:p>
    <w:p w14:paraId="7C66E695" w14:textId="77777777" w:rsidR="00F81C6E" w:rsidRDefault="00F81C6E" w:rsidP="00F81C6E">
      <w:pPr>
        <w:rPr>
          <w:lang w:val="ru-RU"/>
        </w:rPr>
      </w:pPr>
    </w:p>
    <w:p w14:paraId="2AB68F13" w14:textId="12A8D5E5" w:rsidR="00E16583" w:rsidRDefault="00E16583" w:rsidP="005D3FC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16583" w:rsidSect="00E16583">
      <w:pgSz w:w="11907" w:h="1683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A35"/>
    <w:multiLevelType w:val="multilevel"/>
    <w:tmpl w:val="84B44B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7793E"/>
    <w:multiLevelType w:val="multilevel"/>
    <w:tmpl w:val="AF5CDD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025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F19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D55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806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9675B"/>
    <w:multiLevelType w:val="hybridMultilevel"/>
    <w:tmpl w:val="B9486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17E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42458"/>
    <w:multiLevelType w:val="hybridMultilevel"/>
    <w:tmpl w:val="E0F8487E"/>
    <w:lvl w:ilvl="0" w:tplc="E3EEB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416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768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C659C"/>
    <w:rsid w:val="00233B34"/>
    <w:rsid w:val="0024276E"/>
    <w:rsid w:val="00265F3C"/>
    <w:rsid w:val="002D2ABB"/>
    <w:rsid w:val="002D33B1"/>
    <w:rsid w:val="002D3591"/>
    <w:rsid w:val="00324F2F"/>
    <w:rsid w:val="003514A0"/>
    <w:rsid w:val="00471661"/>
    <w:rsid w:val="004D10F1"/>
    <w:rsid w:val="004F7E17"/>
    <w:rsid w:val="005A05CE"/>
    <w:rsid w:val="005A16EA"/>
    <w:rsid w:val="005A4645"/>
    <w:rsid w:val="005D3FC9"/>
    <w:rsid w:val="00653AF6"/>
    <w:rsid w:val="0081094F"/>
    <w:rsid w:val="008311C3"/>
    <w:rsid w:val="009C6D9B"/>
    <w:rsid w:val="00AF7D3E"/>
    <w:rsid w:val="00B73A5A"/>
    <w:rsid w:val="00B9370D"/>
    <w:rsid w:val="00BB71DD"/>
    <w:rsid w:val="00E16583"/>
    <w:rsid w:val="00E438A1"/>
    <w:rsid w:val="00E8609E"/>
    <w:rsid w:val="00F01E19"/>
    <w:rsid w:val="00F8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EC35"/>
  <w15:docId w15:val="{F8F9C60D-1645-4518-826D-83B62AC4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24F2F"/>
    <w:pPr>
      <w:ind w:left="720"/>
      <w:contextualSpacing/>
    </w:pPr>
  </w:style>
  <w:style w:type="table" w:styleId="a4">
    <w:name w:val="Table Grid"/>
    <w:basedOn w:val="a1"/>
    <w:uiPriority w:val="59"/>
    <w:rsid w:val="0081094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-center">
    <w:name w:val="align-center"/>
    <w:basedOn w:val="a"/>
    <w:rsid w:val="00F81C6E"/>
    <w:pPr>
      <w:spacing w:before="0" w:beforeAutospacing="0" w:after="223" w:afterAutospacing="0"/>
      <w:jc w:val="center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docnote-text">
    <w:name w:val="doc__note-text"/>
    <w:basedOn w:val="a0"/>
    <w:rsid w:val="00F81C6E"/>
  </w:style>
  <w:style w:type="paragraph" w:customStyle="1" w:styleId="formattext">
    <w:name w:val="formattext"/>
    <w:basedOn w:val="a"/>
    <w:rsid w:val="00F81C6E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1obraz.ru/system/content/image/52/1/2844154/" TargetMode="External"/><Relationship Id="rId3" Type="http://schemas.openxmlformats.org/officeDocument/2006/relationships/settings" Target="settings.xml"/><Relationship Id="rId7" Type="http://schemas.openxmlformats.org/officeDocument/2006/relationships/image" Target="https://1obraz.ru/system/content/image/52/1/282366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1obraz.ru/system/content/image/52/1/2823659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1obraz.ru/system/content/image/52/1/28491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dc:description>Подготовлено экспертами Актион-МЦФЭР</dc:description>
  <cp:lastModifiedBy>olechka.ololo2002@gmail.com</cp:lastModifiedBy>
  <cp:revision>3</cp:revision>
  <cp:lastPrinted>2026-04-14T10:55:00Z</cp:lastPrinted>
  <dcterms:created xsi:type="dcterms:W3CDTF">2026-04-14T10:56:00Z</dcterms:created>
  <dcterms:modified xsi:type="dcterms:W3CDTF">2026-04-14T18:01:00Z</dcterms:modified>
</cp:coreProperties>
</file>